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5" w:rsidRPr="005615E0" w:rsidRDefault="00790EC5" w:rsidP="00790EC5">
      <w:pPr>
        <w:spacing w:line="48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</w:pP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实验0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8</w:t>
      </w: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 xml:space="preserve"> 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测量固体的密度</w:t>
      </w:r>
      <w:r w:rsidR="005615E0"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 xml:space="preserve"> </w:t>
      </w:r>
      <w:r w:rsidRPr="005615E0">
        <w:rPr>
          <w:rFonts w:ascii="微软雅黑" w:eastAsia="微软雅黑" w:hAnsi="微软雅黑" w:cs="微软雅黑" w:hint="eastAsia"/>
          <w:b/>
          <w:bCs/>
          <w:color w:val="FF0000"/>
          <w:sz w:val="32"/>
          <w:szCs w:val="28"/>
        </w:rPr>
        <w:t>考点精练</w:t>
      </w:r>
    </w:p>
    <w:p w:rsidR="005615E0" w:rsidRDefault="005615E0" w:rsidP="005615E0">
      <w:pPr>
        <w:spacing w:line="360" w:lineRule="auto"/>
        <w:rPr>
          <w:rFonts w:hint="eastAsia"/>
        </w:rPr>
      </w:pPr>
      <w:bookmarkStart w:id="0" w:name="_GoBack"/>
      <w:bookmarkEnd w:id="0"/>
    </w:p>
    <w:p w:rsidR="005615E0" w:rsidRDefault="005615E0" w:rsidP="005615E0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8</w:t>
      </w:r>
      <w:r>
        <w:rPr>
          <w:rFonts w:eastAsia="新宋体" w:hint="eastAsia"/>
          <w:b/>
          <w:szCs w:val="21"/>
        </w:rPr>
        <w:t>小题）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．下列测量方案中，最合理的是（　　）</w:t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．测小铁块密度：用装有适量水的量筒测体积后，再用天平测质量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．测小糖块密度：用天平测质量后，再用装有适量水的量筒测体积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．测比赛用铅球密度：用天平测质量后，再用装有适量水的量筒测体积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．测正方体小木块密度：用天平测质量后，再用刻度尺测边长并计算体积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．如图所示，在“测量花岗石密度”的实验中。下列说法正确的是（　　）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81275" cy="1685925"/>
            <wp:effectExtent l="0" t="0" r="9525" b="952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．称量时左盘放砝码，右盘放花岗石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．称量花岗石质量的过程中，若天平横梁不平衡，可调节平衡螺母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．花岗石的质量是</w:t>
      </w:r>
      <w:r>
        <w:rPr>
          <w:rFonts w:eastAsia="新宋体" w:hint="eastAsia"/>
          <w:szCs w:val="21"/>
        </w:rPr>
        <w:t>25.3g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．花岗石的密度是</w:t>
      </w:r>
      <w:r>
        <w:rPr>
          <w:rFonts w:eastAsia="新宋体" w:hint="eastAsia"/>
          <w:szCs w:val="21"/>
        </w:rPr>
        <w:t>2.8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．如图所示，有关“测量某种矿石的密度”说法正确的是（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038475" cy="1933575"/>
            <wp:effectExtent l="0" t="0" r="9525" b="9525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．称量矿石质量的过程中，若天平横梁不平衡，可调节平衡螺母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．若将矿石切去一半，则剩余矿石的密度变为原来的一半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．矿石的质量为</w:t>
      </w:r>
      <w:r>
        <w:rPr>
          <w:rFonts w:eastAsia="新宋体" w:hint="eastAsia"/>
          <w:szCs w:val="21"/>
        </w:rPr>
        <w:t>28.4g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D</w:t>
      </w:r>
      <w:r>
        <w:rPr>
          <w:rFonts w:eastAsia="新宋体" w:hint="eastAsia"/>
          <w:szCs w:val="21"/>
        </w:rPr>
        <w:t>．矿石的密度为</w:t>
      </w:r>
      <w:r>
        <w:rPr>
          <w:rFonts w:eastAsia="新宋体" w:hint="eastAsia"/>
          <w:szCs w:val="21"/>
        </w:rPr>
        <w:t>2.82g/cm</w:t>
      </w:r>
      <w:r>
        <w:rPr>
          <w:rFonts w:eastAsia="新宋体" w:hint="eastAsia"/>
          <w:sz w:val="24"/>
          <w:vertAlign w:val="superscript"/>
        </w:rPr>
        <w:t>3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．如图所示，在“测量雨花石密度”的实验中，下列说法正确的是（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971800" cy="1524000"/>
            <wp:effectExtent l="0" t="0" r="0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．称量时左盘放砝码，右盘放雨花石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．称量雨花石质量的过程中，若天平横梁不平衡，可调节平衡螺母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．雨花石的密度是</w:t>
      </w:r>
      <w:r>
        <w:rPr>
          <w:rFonts w:eastAsia="新宋体" w:hint="eastAsia"/>
          <w:szCs w:val="21"/>
        </w:rPr>
        <w:t>2.8kg/m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．在测完质量后，测体积时若考虑雨花石吸水的因素，则雨花石密度的测量值偏大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．为了测出金属块的密度，某实验小组制订了如下的实验计划，以下实验步骤安排最合理的是（　　）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用天平测出金属块的质量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用细线系住金属块，轻轻放入空量筒中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在量筒中装入适量的水，记下水的体积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将金属块从量筒中取出，记下水的体积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eastAsia="新宋体" w:hint="eastAsia"/>
          <w:szCs w:val="21"/>
        </w:rPr>
        <w:t>用细线系住金属块，把金属块浸没在量筒的水中，记下水的体积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⑥</w:t>
      </w:r>
      <w:r>
        <w:rPr>
          <w:rFonts w:eastAsia="新宋体" w:hint="eastAsia"/>
          <w:szCs w:val="21"/>
        </w:rPr>
        <w:t>根据实验数据计算金属块的密度</w:t>
      </w:r>
    </w:p>
    <w:p w:rsidR="005615E0" w:rsidRDefault="005615E0" w:rsidP="005615E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①③⑤⑥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①②③⑥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①②③④⑥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②③④①⑥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．小梦从网上购买了家乡的土鸡蛋，与学习小组的同学们一起测量土鸡蛋的密度。他们找来一架天平和一盒砝码，但缺少量筒，于是又找来一个烧杯、胶头滴管和一些水。他们利用这些仪器测量土鸡蛋的密度，请你和他们一起完成实验。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用调节好的天平测出一个土鸡蛋的质量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将土鸡蛋轻轻放入烧杯中，加入适量的水，使土鸡蛋浸没在水中，在烧杯壁上记下水面的位置，测出总质量为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将土鸡蛋从水中取出后，向烧杯内缓慢加水至标记处，再用天平测出烧杯和水的总质量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，考虑到把土鸡蛋拿出时将会带出去少许水，对密度的测量值有怎样的影响？（　　）</w:t>
      </w:r>
    </w:p>
    <w:p w:rsidR="005615E0" w:rsidRDefault="005615E0" w:rsidP="005615E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．偏大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．偏小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．无影响</w:t>
      </w:r>
      <w:r>
        <w:tab/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．相等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．小明用托盘天平和量筒测量某石块的密度，实验步骤如下，正确顺序是（　　）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．用细线将石块拴好，轻轻放入量筒内的水中，测出水和石块的总体积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总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．往量筒中倒入适量的水，测出水的体积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．计算石块的密度。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．用天平称出石块的质量</w:t>
      </w:r>
      <w:r>
        <w:rPr>
          <w:rFonts w:eastAsia="新宋体" w:hint="eastAsia"/>
          <w:szCs w:val="21"/>
        </w:rPr>
        <w:t>m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abcd</w:t>
      </w:r>
      <w:proofErr w:type="spellEnd"/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abdc</w:t>
      </w:r>
      <w:proofErr w:type="spellEnd"/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proofErr w:type="spellStart"/>
      <w:r>
        <w:rPr>
          <w:rFonts w:eastAsia="新宋体" w:hint="eastAsia"/>
          <w:szCs w:val="21"/>
        </w:rPr>
        <w:t>dcab</w:t>
      </w:r>
      <w:proofErr w:type="spellEnd"/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proofErr w:type="spellStart"/>
      <w:proofErr w:type="gramStart"/>
      <w:r>
        <w:rPr>
          <w:rFonts w:eastAsia="新宋体" w:hint="eastAsia"/>
          <w:szCs w:val="21"/>
        </w:rPr>
        <w:t>dbac</w:t>
      </w:r>
      <w:proofErr w:type="spellEnd"/>
      <w:proofErr w:type="gramEnd"/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．小明在实验室里测量一块形状不规则、体积较大的矿石的密度。先用天平称出矿石的质量为</w:t>
      </w:r>
      <w:r>
        <w:rPr>
          <w:rFonts w:eastAsia="新宋体" w:hint="eastAsia"/>
          <w:szCs w:val="21"/>
        </w:rPr>
        <w:t>200g</w:t>
      </w:r>
      <w:r>
        <w:rPr>
          <w:rFonts w:eastAsia="新宋体" w:hint="eastAsia"/>
          <w:szCs w:val="21"/>
        </w:rPr>
        <w:t>，接着按如图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的顺序测其体积，下列判断错误的是（　　）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714750" cy="102870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．矿石的体积为</w:t>
      </w:r>
      <w:r>
        <w:rPr>
          <w:rFonts w:eastAsia="新宋体" w:hint="eastAsia"/>
          <w:szCs w:val="21"/>
        </w:rPr>
        <w:t>80cm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．矿石的密度为</w:t>
      </w:r>
      <w:r>
        <w:rPr>
          <w:rFonts w:eastAsia="新宋体" w:hint="eastAsia"/>
          <w:szCs w:val="21"/>
        </w:rPr>
        <w:t>2.5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．浸没的矿石排开的水受到的重力为</w:t>
      </w:r>
      <w:r>
        <w:rPr>
          <w:rFonts w:eastAsia="新宋体" w:hint="eastAsia"/>
          <w:szCs w:val="21"/>
        </w:rPr>
        <w:t>1.1N</w:t>
      </w:r>
      <w:r>
        <w:tab/>
      </w:r>
    </w:p>
    <w:p w:rsidR="005615E0" w:rsidRDefault="005615E0" w:rsidP="005615E0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．按图中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的步骤测得矿石的密度会偏小</w:t>
      </w:r>
    </w:p>
    <w:p w:rsidR="005615E0" w:rsidRDefault="005615E0" w:rsidP="005615E0">
      <w:pPr>
        <w:spacing w:line="360" w:lineRule="auto"/>
      </w:pPr>
      <w:r>
        <w:rPr>
          <w:rFonts w:eastAsia="新宋体" w:hint="eastAsia"/>
          <w:b/>
          <w:szCs w:val="21"/>
        </w:rPr>
        <w:t>二．多选题（共</w:t>
      </w:r>
      <w:r>
        <w:rPr>
          <w:rFonts w:eastAsia="新宋体" w:hint="eastAsia"/>
          <w:b/>
          <w:szCs w:val="21"/>
        </w:rPr>
        <w:t>1</w:t>
      </w:r>
      <w:r>
        <w:rPr>
          <w:rFonts w:eastAsia="新宋体" w:hint="eastAsia"/>
          <w:b/>
          <w:szCs w:val="21"/>
        </w:rPr>
        <w:t>小题）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．以下各组器材中，不能测出长方体金属块密度的是（　　）</w:t>
      </w:r>
    </w:p>
    <w:p w:rsidR="005615E0" w:rsidRDefault="005615E0" w:rsidP="005615E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．刻度尺、水、细线、烧杯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．天平和砝码</w:t>
      </w:r>
      <w:r>
        <w:tab/>
      </w:r>
    </w:p>
    <w:p w:rsidR="005615E0" w:rsidRDefault="005615E0" w:rsidP="005615E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．天平和砝码、水、烧杯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．刻度尺、天平和砝码</w:t>
      </w:r>
    </w:p>
    <w:p w:rsidR="005615E0" w:rsidRDefault="005615E0" w:rsidP="005615E0">
      <w:pPr>
        <w:spacing w:line="360" w:lineRule="auto"/>
      </w:pPr>
      <w:r>
        <w:rPr>
          <w:rFonts w:eastAsia="新宋体" w:hint="eastAsia"/>
          <w:b/>
          <w:szCs w:val="21"/>
        </w:rPr>
        <w:t>三．填空题（共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．小明在实验室里测量一个金属圆柱体的密度，用托盘天平测量该金属圆柱体的质量，天平平衡时，右盘中所加砝码和游码的位置如图甲所示，则圆柱体的质量是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，将圆柱体放入盛有</w:t>
      </w:r>
      <w:r>
        <w:rPr>
          <w:rFonts w:eastAsia="新宋体" w:hint="eastAsia"/>
          <w:szCs w:val="21"/>
        </w:rPr>
        <w:t>70cm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水的量筒中，量筒中的水面如图乙所示，则圆柱体的密度是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2771775" cy="23717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．用调好的托盘天平测小石块的质量，当天平平衡时，右盘中砝码的质量和称量标尺上游码位置如图甲所示，用量筒和水间接测量小石块的体积如图乙所示。则该小石块的密度为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533650" cy="162877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．今年小明家种植柑橘获得了丰收。小明想：柑橘的密度是多少呢？于是，他将柑橘带到学校实验室，用天平、溢水杯来测量柑橘的密度。他用天平测出一个柑橘的质量是</w:t>
      </w:r>
      <w:r>
        <w:rPr>
          <w:rFonts w:eastAsia="新宋体" w:hint="eastAsia"/>
          <w:szCs w:val="21"/>
        </w:rPr>
        <w:t>114g</w:t>
      </w:r>
      <w:r>
        <w:rPr>
          <w:rFonts w:eastAsia="新宋体" w:hint="eastAsia"/>
          <w:szCs w:val="21"/>
        </w:rPr>
        <w:t>，测得装满水的溢水杯的总质量是</w:t>
      </w:r>
      <w:r>
        <w:rPr>
          <w:rFonts w:eastAsia="新宋体" w:hint="eastAsia"/>
          <w:szCs w:val="21"/>
        </w:rPr>
        <w:t>360g</w:t>
      </w:r>
      <w:r>
        <w:rPr>
          <w:rFonts w:eastAsia="新宋体" w:hint="eastAsia"/>
          <w:szCs w:val="21"/>
        </w:rPr>
        <w:t>；然后借助牙签使这个柑橘浸没在溢水杯中，当溢水杯停止排水后，再取出柑橘，接着测得溢水杯、杯中剩余的水及杯中柑橘的总质量是</w:t>
      </w:r>
      <w:r>
        <w:rPr>
          <w:rFonts w:eastAsia="新宋体" w:hint="eastAsia"/>
          <w:szCs w:val="21"/>
        </w:rPr>
        <w:t>240g</w:t>
      </w:r>
      <w:r>
        <w:rPr>
          <w:rFonts w:eastAsia="新宋体" w:hint="eastAsia"/>
          <w:szCs w:val="21"/>
        </w:rPr>
        <w:t>。这个柑橘体积为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，这个柑橘的密度为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g/cm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13</w:t>
      </w:r>
      <w:r>
        <w:rPr>
          <w:rFonts w:eastAsia="新宋体" w:hint="eastAsia"/>
          <w:szCs w:val="21"/>
        </w:rPr>
        <w:t>．在“测量固体的密度”实验中，用调节好的天平测某固体样品的质量，天平平衡时，放在右盘中的砝码和游码的位置如图（甲）所示，则该样品的质量是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；然后，用量筒测量样品的体积，如图（乙）所示，根据测量结果可知该样品的密度是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3171825" cy="213360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</w:pPr>
      <w:r>
        <w:rPr>
          <w:rFonts w:eastAsia="新宋体" w:hint="eastAsia"/>
          <w:b/>
          <w:szCs w:val="21"/>
        </w:rPr>
        <w:t>四．实验探究题（共</w:t>
      </w:r>
      <w:r>
        <w:rPr>
          <w:rFonts w:eastAsia="新宋体" w:hint="eastAsia"/>
          <w:b/>
          <w:szCs w:val="21"/>
        </w:rPr>
        <w:t>2</w:t>
      </w:r>
      <w:r>
        <w:rPr>
          <w:rFonts w:eastAsia="新宋体" w:hint="eastAsia"/>
          <w:b/>
          <w:szCs w:val="21"/>
        </w:rPr>
        <w:t>小题）</w:t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14</w:t>
      </w:r>
      <w:r>
        <w:rPr>
          <w:rFonts w:eastAsia="新宋体" w:hint="eastAsia"/>
          <w:szCs w:val="21"/>
        </w:rPr>
        <w:t>．用天平（含砝码）、量筒、水和细线，测量矿石的密度，实验过程如图所示。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）在测量矿石质量前，将游码移到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刻线，天平指针指在分度盘的位置如图甲所示，此时应该向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（填“左”或“右”）旋动横梁右端的螺母，直到指针指在分度盘的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）接下来的实验操作顺序应该是：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（填写图乙中的标号）。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）测量质量时，矿石放在天平左盘，右盘中所放砝码如图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所示，再将游码移动到图示位置时，天平平衡。则矿石的质量为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）实验测得该矿石的密度为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5615E0" w:rsidRDefault="005615E0" w:rsidP="005615E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514850" cy="2295525"/>
            <wp:effectExtent l="0" t="0" r="0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．小明用托盘天平、量筒、细线、铁块测量一块实心复合材料的密度。他在调节天平时，发现指针偏向分度盘中央刻度线的右侧，如图甲所示。为使天平横梁水平平衡，他应将平衡螺母向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端调。然后用调节好的天平测量该复合材料块的质量，天平平衡时右盘中的砝码质量、游码在标尺上的位置如图乙所示，则该物块的质量为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．因复合材料的密度小于水，小明在该物块的下方悬挂了一个铁块，按照如图丙所示的顺序，</w:t>
      </w:r>
      <w:r>
        <w:rPr>
          <w:rFonts w:eastAsia="新宋体" w:hint="eastAsia"/>
          <w:szCs w:val="21"/>
        </w:rPr>
        <w:lastRenderedPageBreak/>
        <w:t>测出了该物块的体积是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cm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，则这种复合材料的密度是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3810000" cy="2085975"/>
            <wp:effectExtent l="0" t="0" r="0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5E0" w:rsidRDefault="005615E0" w:rsidP="005615E0">
      <w:pPr>
        <w:spacing w:line="360" w:lineRule="auto"/>
        <w:rPr>
          <w:rFonts w:hint="eastAsia"/>
        </w:rPr>
      </w:pPr>
    </w:p>
    <w:p w:rsidR="005615E0" w:rsidRPr="005615E0" w:rsidRDefault="005615E0" w:rsidP="00790EC5">
      <w:pPr>
        <w:spacing w:line="480" w:lineRule="auto"/>
        <w:jc w:val="center"/>
        <w:rPr>
          <w:rFonts w:ascii="微软雅黑" w:eastAsia="微软雅黑" w:hAnsi="微软雅黑" w:cs="微软雅黑"/>
          <w:b/>
          <w:bCs/>
          <w:color w:val="FF0000"/>
          <w:sz w:val="28"/>
          <w:szCs w:val="28"/>
        </w:rPr>
      </w:pPr>
    </w:p>
    <w:sectPr w:rsidR="005615E0" w:rsidRPr="005615E0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E4" w:rsidRDefault="00F911E4" w:rsidP="00FA612A">
      <w:r>
        <w:separator/>
      </w:r>
    </w:p>
  </w:endnote>
  <w:endnote w:type="continuationSeparator" w:id="0">
    <w:p w:rsidR="00F911E4" w:rsidRDefault="00F911E4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E4" w:rsidRDefault="00F911E4" w:rsidP="00FA612A">
      <w:r>
        <w:separator/>
      </w:r>
    </w:p>
  </w:footnote>
  <w:footnote w:type="continuationSeparator" w:id="0">
    <w:p w:rsidR="00F911E4" w:rsidRDefault="00F911E4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5515C0"/>
    <w:rsid w:val="005615E0"/>
    <w:rsid w:val="005D569C"/>
    <w:rsid w:val="00684E7E"/>
    <w:rsid w:val="00790EC5"/>
    <w:rsid w:val="009C5353"/>
    <w:rsid w:val="00C70E06"/>
    <w:rsid w:val="00DF006C"/>
    <w:rsid w:val="00F67978"/>
    <w:rsid w:val="00F911E4"/>
    <w:rsid w:val="00FA39DB"/>
    <w:rsid w:val="00FA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379</Words>
  <Characters>2161</Characters>
  <Application>Microsoft Office Word</Application>
  <DocSecurity>0</DocSecurity>
  <Lines>18</Lines>
  <Paragraphs>5</Paragraphs>
  <ScaleCrop>false</ScaleCrop>
  <Company>China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2021-05-23T11:07:00Z</dcterms:created>
  <dcterms:modified xsi:type="dcterms:W3CDTF">2021-05-23T11:07:00Z</dcterms:modified>
</cp:coreProperties>
</file>